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680A9C" w14:textId="7607C73C" w:rsidR="009F4312" w:rsidRPr="009F4312" w:rsidRDefault="004F2796" w:rsidP="009F4312">
      <w:pPr>
        <w:spacing w:before="100" w:beforeAutospacing="1" w:after="100" w:afterAutospacing="1" w:line="240" w:lineRule="auto"/>
        <w:rPr>
          <w:rFonts w:ascii="Times New Roman" w:eastAsia="Times New Roman" w:hAnsi="Times New Roman" w:cs="Times New Roman"/>
          <w:sz w:val="24"/>
          <w:szCs w:val="24"/>
          <w:lang w:eastAsia="fr-FR"/>
        </w:rPr>
      </w:pPr>
      <w:r>
        <w:rPr>
          <w:noProof/>
        </w:rPr>
        <w:drawing>
          <wp:anchor distT="0" distB="0" distL="114300" distR="114300" simplePos="0" relativeHeight="251658240" behindDoc="0" locked="0" layoutInCell="1" allowOverlap="1" wp14:anchorId="3875C0FE" wp14:editId="4D61783F">
            <wp:simplePos x="0" y="0"/>
            <wp:positionH relativeFrom="column">
              <wp:posOffset>4333875</wp:posOffset>
            </wp:positionH>
            <wp:positionV relativeFrom="paragraph">
              <wp:posOffset>-754283</wp:posOffset>
            </wp:positionV>
            <wp:extent cx="1663065" cy="1220992"/>
            <wp:effectExtent l="0" t="0" r="0" b="0"/>
            <wp:wrapNone/>
            <wp:docPr id="1093950656" name="Image 2" descr="Une image contenant texte, Police, Graphique, logo&#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3950656" name="Image 2" descr="Une image contenant texte, Police, Graphique, logo&#10;&#10;Le contenu généré par l’IA peut êtr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67705" cy="1224398"/>
                    </a:xfrm>
                    <a:prstGeom prst="rect">
                      <a:avLst/>
                    </a:prstGeom>
                  </pic:spPr>
                </pic:pic>
              </a:graphicData>
            </a:graphic>
            <wp14:sizeRelH relativeFrom="margin">
              <wp14:pctWidth>0</wp14:pctWidth>
            </wp14:sizeRelH>
            <wp14:sizeRelV relativeFrom="margin">
              <wp14:pctHeight>0</wp14:pctHeight>
            </wp14:sizeRelV>
          </wp:anchor>
        </w:drawing>
      </w:r>
      <w:r w:rsidR="009F4312" w:rsidRPr="009F4312">
        <w:rPr>
          <w:rFonts w:ascii="Times New Roman" w:eastAsia="Times New Roman" w:hAnsi="Times New Roman" w:cs="Times New Roman"/>
          <w:noProof/>
          <w:sz w:val="24"/>
          <w:szCs w:val="24"/>
          <w:lang w:eastAsia="fr-FR"/>
        </w:rPr>
        <w:drawing>
          <wp:anchor distT="0" distB="0" distL="114300" distR="114300" simplePos="0" relativeHeight="251659264" behindDoc="0" locked="0" layoutInCell="1" allowOverlap="1" wp14:anchorId="456BD3E5" wp14:editId="48FDED05">
            <wp:simplePos x="0" y="0"/>
            <wp:positionH relativeFrom="column">
              <wp:posOffset>542925</wp:posOffset>
            </wp:positionH>
            <wp:positionV relativeFrom="paragraph">
              <wp:posOffset>-866775</wp:posOffset>
            </wp:positionV>
            <wp:extent cx="2000250" cy="1360170"/>
            <wp:effectExtent l="0" t="0" r="0" b="0"/>
            <wp:wrapNone/>
            <wp:docPr id="1" name="Image 1" descr="Une image contenant texte, logo, capture d’écran, Pol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 logo, capture d’écran, Polic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00250" cy="1360170"/>
                    </a:xfrm>
                    <a:prstGeom prst="rect">
                      <a:avLst/>
                    </a:prstGeom>
                    <a:noFill/>
                    <a:ln>
                      <a:noFill/>
                    </a:ln>
                  </pic:spPr>
                </pic:pic>
              </a:graphicData>
            </a:graphic>
          </wp:anchor>
        </w:drawing>
      </w:r>
    </w:p>
    <w:p w14:paraId="4A8B9FE1" w14:textId="4EDAC699" w:rsidR="00E222C8" w:rsidRDefault="00E222C8" w:rsidP="00913CCD">
      <w:pPr>
        <w:spacing w:after="0" w:line="240" w:lineRule="auto"/>
        <w:jc w:val="right"/>
      </w:pPr>
    </w:p>
    <w:p w14:paraId="354AE8BB" w14:textId="77777777" w:rsidR="009C0B50" w:rsidRPr="00A26B63" w:rsidRDefault="009C0B50" w:rsidP="00913CCD">
      <w:pPr>
        <w:spacing w:after="0" w:line="240" w:lineRule="auto"/>
        <w:rPr>
          <w:b/>
          <w:color w:val="C00000"/>
          <w:sz w:val="24"/>
        </w:rPr>
      </w:pPr>
      <w:r w:rsidRPr="00A26B63">
        <w:rPr>
          <w:b/>
          <w:color w:val="C00000"/>
          <w:sz w:val="24"/>
        </w:rPr>
        <w:t>Communiqué de Presse</w:t>
      </w:r>
    </w:p>
    <w:p w14:paraId="15CF102C" w14:textId="732B18FC" w:rsidR="00FC0746" w:rsidRPr="00DD1F27" w:rsidRDefault="009F4312" w:rsidP="00913CCD">
      <w:pPr>
        <w:spacing w:after="0" w:line="240" w:lineRule="auto"/>
      </w:pPr>
      <w:r>
        <w:t>Thionville le 08/02/2026</w:t>
      </w:r>
    </w:p>
    <w:p w14:paraId="1A54A656" w14:textId="77777777" w:rsidR="00913CCD" w:rsidRDefault="00913CCD" w:rsidP="00913CCD">
      <w:pPr>
        <w:spacing w:after="0" w:line="240" w:lineRule="auto"/>
        <w:jc w:val="center"/>
        <w:rPr>
          <w:b/>
          <w:bCs/>
          <w:color w:val="C00000"/>
          <w:sz w:val="40"/>
          <w:szCs w:val="40"/>
        </w:rPr>
      </w:pPr>
    </w:p>
    <w:p w14:paraId="09E70904" w14:textId="74F5F213" w:rsidR="00F05C74" w:rsidRPr="00F34FE6" w:rsidRDefault="00F8415E" w:rsidP="00913CCD">
      <w:pPr>
        <w:spacing w:after="0" w:line="240" w:lineRule="auto"/>
        <w:jc w:val="center"/>
        <w:rPr>
          <w:b/>
          <w:bCs/>
          <w:color w:val="C00000"/>
          <w:sz w:val="40"/>
          <w:szCs w:val="40"/>
        </w:rPr>
      </w:pPr>
      <w:r w:rsidRPr="00F8415E">
        <w:rPr>
          <w:b/>
          <w:bCs/>
          <w:color w:val="C00000"/>
          <w:sz w:val="40"/>
          <w:szCs w:val="40"/>
        </w:rPr>
        <w:t>Élan Solidaire : un programme innovant pour mieux vivre avec son diabète grâce au soutien entre pairs</w:t>
      </w:r>
    </w:p>
    <w:p w14:paraId="44F5B5EE" w14:textId="77777777" w:rsidR="00913CCD" w:rsidRDefault="00913CCD" w:rsidP="00913CCD">
      <w:pPr>
        <w:spacing w:after="0" w:line="240" w:lineRule="auto"/>
        <w:jc w:val="both"/>
        <w:rPr>
          <w:sz w:val="24"/>
          <w:szCs w:val="24"/>
          <w:highlight w:val="yellow"/>
        </w:rPr>
      </w:pPr>
    </w:p>
    <w:p w14:paraId="20EF9BFA" w14:textId="69B7374C" w:rsidR="002C57DA" w:rsidRDefault="009F4312" w:rsidP="00913CCD">
      <w:pPr>
        <w:spacing w:after="0" w:line="240" w:lineRule="auto"/>
        <w:jc w:val="both"/>
        <w:rPr>
          <w:sz w:val="24"/>
          <w:szCs w:val="24"/>
        </w:rPr>
      </w:pPr>
      <w:r>
        <w:rPr>
          <w:sz w:val="24"/>
          <w:szCs w:val="24"/>
        </w:rPr>
        <w:t>AFD 57 Association des Diabétiques de Nord Lorraine,</w:t>
      </w:r>
      <w:r w:rsidR="000938ED" w:rsidRPr="000938ED">
        <w:rPr>
          <w:sz w:val="24"/>
          <w:szCs w:val="24"/>
        </w:rPr>
        <w:t xml:space="preserve"> </w:t>
      </w:r>
      <w:r w:rsidR="00F8415E" w:rsidRPr="00F8415E">
        <w:rPr>
          <w:sz w:val="24"/>
          <w:szCs w:val="24"/>
        </w:rPr>
        <w:t>membre de la Fédération Française des Diabétiques, déploie sur son territoire le programme Élan Solidaire. Mis en place par la Fédération depuis 2008, ce dispositif pionnier s’appuie sur un principe simple et encore trop peu valorisé dans la prise en charge du diabète : la force du partage d’expérience entre personnes vivant avec la</w:t>
      </w:r>
      <w:r w:rsidR="007813E3">
        <w:rPr>
          <w:sz w:val="24"/>
          <w:szCs w:val="24"/>
        </w:rPr>
        <w:t xml:space="preserve"> même</w:t>
      </w:r>
      <w:r w:rsidR="00F8415E" w:rsidRPr="00F8415E">
        <w:rPr>
          <w:sz w:val="24"/>
          <w:szCs w:val="24"/>
        </w:rPr>
        <w:t xml:space="preserve"> maladie. En partant de leur vécu, Élan Solidaire offre un accompagnement concret, pragmatique et durable pour soutenir celles et ceux qui doivent apprendre à vivre avec </w:t>
      </w:r>
      <w:r w:rsidR="00CC5672">
        <w:rPr>
          <w:sz w:val="24"/>
          <w:szCs w:val="24"/>
        </w:rPr>
        <w:t>un</w:t>
      </w:r>
      <w:r w:rsidR="00CC5672" w:rsidRPr="00F8415E">
        <w:rPr>
          <w:sz w:val="24"/>
          <w:szCs w:val="24"/>
        </w:rPr>
        <w:t xml:space="preserve"> </w:t>
      </w:r>
      <w:r w:rsidR="00F8415E" w:rsidRPr="00F8415E">
        <w:rPr>
          <w:sz w:val="24"/>
          <w:szCs w:val="24"/>
        </w:rPr>
        <w:t>diabète au quotidien.</w:t>
      </w:r>
    </w:p>
    <w:p w14:paraId="743F6CBE" w14:textId="77777777" w:rsidR="00EA5820" w:rsidRPr="00EA5820" w:rsidRDefault="00EA5820" w:rsidP="00913CCD">
      <w:pPr>
        <w:spacing w:after="0" w:line="240" w:lineRule="auto"/>
        <w:jc w:val="both"/>
        <w:rPr>
          <w:sz w:val="24"/>
          <w:szCs w:val="24"/>
        </w:rPr>
      </w:pPr>
    </w:p>
    <w:p w14:paraId="3DD075E1" w14:textId="7AF01B69" w:rsidR="000938ED" w:rsidRPr="004F3259" w:rsidRDefault="00F8415E" w:rsidP="00913CCD">
      <w:pPr>
        <w:spacing w:after="0" w:line="240" w:lineRule="auto"/>
        <w:jc w:val="both"/>
        <w:rPr>
          <w:b/>
          <w:bCs/>
          <w:strike/>
          <w:sz w:val="26"/>
          <w:szCs w:val="26"/>
        </w:rPr>
      </w:pPr>
      <w:r w:rsidRPr="004F3259">
        <w:rPr>
          <w:b/>
          <w:bCs/>
          <w:sz w:val="26"/>
          <w:szCs w:val="26"/>
        </w:rPr>
        <w:t>Un dispositif fondé sur l’entraide et le partage</w:t>
      </w:r>
    </w:p>
    <w:p w14:paraId="3B6E3919" w14:textId="14900AAB" w:rsidR="00EA5820" w:rsidRDefault="00F8415E" w:rsidP="00913CCD">
      <w:pPr>
        <w:spacing w:after="0" w:line="240" w:lineRule="auto"/>
        <w:jc w:val="both"/>
        <w:rPr>
          <w:sz w:val="24"/>
          <w:szCs w:val="24"/>
        </w:rPr>
      </w:pPr>
      <w:r w:rsidRPr="00F8415E">
        <w:rPr>
          <w:sz w:val="24"/>
          <w:szCs w:val="24"/>
        </w:rPr>
        <w:t xml:space="preserve">Véritable pilier de l’accompagnement proposé par la Fédération Française des Diabétiques, Élan Solidaire </w:t>
      </w:r>
      <w:r w:rsidR="00C514A2" w:rsidRPr="00C514A2">
        <w:rPr>
          <w:sz w:val="24"/>
          <w:szCs w:val="24"/>
        </w:rPr>
        <w:t>repose sur des rencontres animées par des Bénévoles Patients Experts</w:t>
      </w:r>
      <w:r w:rsidR="00CC5672">
        <w:rPr>
          <w:sz w:val="24"/>
          <w:szCs w:val="24"/>
        </w:rPr>
        <w:t>, eux-mêmes</w:t>
      </w:r>
      <w:r w:rsidR="00C514A2" w:rsidRPr="00C514A2">
        <w:rPr>
          <w:sz w:val="24"/>
          <w:szCs w:val="24"/>
        </w:rPr>
        <w:t xml:space="preserve"> touchés par un diabète (ou proches), formés par la Fédération à l’accompagnement et à l’écoute. Leur rôle ne se substitue pas à celui de l’équipe soignante</w:t>
      </w:r>
      <w:r w:rsidR="005D0F94">
        <w:rPr>
          <w:sz w:val="24"/>
          <w:szCs w:val="24"/>
        </w:rPr>
        <w:t>,</w:t>
      </w:r>
      <w:r w:rsidR="00C514A2" w:rsidRPr="00C514A2">
        <w:rPr>
          <w:sz w:val="24"/>
          <w:szCs w:val="24"/>
        </w:rPr>
        <w:t xml:space="preserve"> il le complète en apportant ce que seul un pair peut offrir : compréhension, écoute, absence de jugement et réponses ancrées dans l’expérience réelle de la maladie.</w:t>
      </w:r>
      <w:r w:rsidR="00913CCD">
        <w:rPr>
          <w:sz w:val="24"/>
          <w:szCs w:val="24"/>
        </w:rPr>
        <w:t xml:space="preserve"> </w:t>
      </w:r>
      <w:r w:rsidRPr="00F8415E">
        <w:rPr>
          <w:sz w:val="24"/>
          <w:szCs w:val="24"/>
        </w:rPr>
        <w:t>Grâce à leur expérience et à leur formation, ces bénévoles proposent un cadre bienveillant et confidentiel qui permet aux participants d’aborder, en toute liberté, les difficultés du quotidien</w:t>
      </w:r>
      <w:r w:rsidR="001A19EB">
        <w:rPr>
          <w:sz w:val="24"/>
          <w:szCs w:val="24"/>
        </w:rPr>
        <w:t xml:space="preserve">. </w:t>
      </w:r>
      <w:r w:rsidR="00AC235A" w:rsidRPr="00AC235A">
        <w:rPr>
          <w:sz w:val="24"/>
          <w:szCs w:val="24"/>
        </w:rPr>
        <w:t>Un espace où chacun peut mettre des mots sur son vécu, partager des solutions et consolider sa capacité à agir.</w:t>
      </w:r>
    </w:p>
    <w:p w14:paraId="4C1E54B6" w14:textId="77777777" w:rsidR="0022540D" w:rsidRPr="00EA5820" w:rsidRDefault="0022540D" w:rsidP="00913CCD">
      <w:pPr>
        <w:spacing w:after="0" w:line="240" w:lineRule="auto"/>
        <w:jc w:val="both"/>
        <w:rPr>
          <w:sz w:val="24"/>
          <w:szCs w:val="24"/>
        </w:rPr>
      </w:pPr>
    </w:p>
    <w:p w14:paraId="0221B266" w14:textId="6971888C" w:rsidR="000938ED" w:rsidRPr="004F3259" w:rsidRDefault="00F8415E" w:rsidP="00913CCD">
      <w:pPr>
        <w:spacing w:after="0" w:line="240" w:lineRule="auto"/>
        <w:jc w:val="both"/>
        <w:rPr>
          <w:b/>
          <w:bCs/>
          <w:sz w:val="26"/>
          <w:szCs w:val="26"/>
        </w:rPr>
      </w:pPr>
      <w:r w:rsidRPr="004F3259">
        <w:rPr>
          <w:b/>
          <w:bCs/>
          <w:sz w:val="26"/>
          <w:szCs w:val="26"/>
        </w:rPr>
        <w:t xml:space="preserve">Des </w:t>
      </w:r>
      <w:r w:rsidR="00AC235A" w:rsidRPr="004F3259">
        <w:rPr>
          <w:b/>
          <w:bCs/>
          <w:sz w:val="26"/>
          <w:szCs w:val="26"/>
        </w:rPr>
        <w:t xml:space="preserve">séances adaptées </w:t>
      </w:r>
      <w:r w:rsidR="00636EE9" w:rsidRPr="004F3259">
        <w:rPr>
          <w:b/>
          <w:bCs/>
          <w:sz w:val="26"/>
          <w:szCs w:val="26"/>
        </w:rPr>
        <w:t>aux</w:t>
      </w:r>
      <w:r w:rsidRPr="004F3259">
        <w:rPr>
          <w:b/>
          <w:bCs/>
          <w:sz w:val="26"/>
          <w:szCs w:val="26"/>
        </w:rPr>
        <w:t xml:space="preserve"> besoins des participants</w:t>
      </w:r>
    </w:p>
    <w:p w14:paraId="45F7795A" w14:textId="498BF0EA" w:rsidR="00F8415E" w:rsidRPr="00F8415E" w:rsidRDefault="00F8415E" w:rsidP="00913CCD">
      <w:pPr>
        <w:spacing w:after="0" w:line="240" w:lineRule="auto"/>
        <w:jc w:val="both"/>
        <w:rPr>
          <w:sz w:val="24"/>
          <w:szCs w:val="24"/>
        </w:rPr>
      </w:pPr>
      <w:r w:rsidRPr="00F8415E">
        <w:rPr>
          <w:sz w:val="24"/>
          <w:szCs w:val="24"/>
        </w:rPr>
        <w:t>Le programme Élan Solidaire dé</w:t>
      </w:r>
      <w:r w:rsidR="00AC235A">
        <w:rPr>
          <w:sz w:val="24"/>
          <w:szCs w:val="24"/>
        </w:rPr>
        <w:t>bute</w:t>
      </w:r>
      <w:r w:rsidRPr="00F8415E">
        <w:rPr>
          <w:sz w:val="24"/>
          <w:szCs w:val="24"/>
        </w:rPr>
        <w:t xml:space="preserve"> par </w:t>
      </w:r>
      <w:r w:rsidR="00C94FC1" w:rsidRPr="00F8415E">
        <w:rPr>
          <w:sz w:val="24"/>
          <w:szCs w:val="24"/>
        </w:rPr>
        <w:t>un</w:t>
      </w:r>
      <w:r w:rsidR="00C94FC1">
        <w:rPr>
          <w:sz w:val="24"/>
          <w:szCs w:val="24"/>
        </w:rPr>
        <w:t xml:space="preserve">e </w:t>
      </w:r>
      <w:r w:rsidR="00C94FC1" w:rsidRPr="00F8415E">
        <w:rPr>
          <w:sz w:val="24"/>
          <w:szCs w:val="24"/>
        </w:rPr>
        <w:t>réunion</w:t>
      </w:r>
      <w:r w:rsidRPr="00F8415E">
        <w:rPr>
          <w:sz w:val="24"/>
          <w:szCs w:val="24"/>
        </w:rPr>
        <w:t xml:space="preserve"> d’accueil </w:t>
      </w:r>
      <w:r w:rsidR="00C94FC1">
        <w:rPr>
          <w:sz w:val="24"/>
          <w:szCs w:val="24"/>
        </w:rPr>
        <w:t>p</w:t>
      </w:r>
      <w:r w:rsidRPr="00F8415E">
        <w:rPr>
          <w:sz w:val="24"/>
          <w:szCs w:val="24"/>
        </w:rPr>
        <w:t>ermettant d’identifier les attentes de</w:t>
      </w:r>
      <w:r w:rsidR="00C94FC1">
        <w:rPr>
          <w:sz w:val="24"/>
          <w:szCs w:val="24"/>
        </w:rPr>
        <w:t>s</w:t>
      </w:r>
      <w:r w:rsidRPr="00F8415E">
        <w:rPr>
          <w:sz w:val="24"/>
          <w:szCs w:val="24"/>
        </w:rPr>
        <w:t xml:space="preserve"> personne</w:t>
      </w:r>
      <w:r w:rsidR="00C94FC1">
        <w:rPr>
          <w:sz w:val="24"/>
          <w:szCs w:val="24"/>
        </w:rPr>
        <w:t xml:space="preserve">s </w:t>
      </w:r>
      <w:r w:rsidRPr="00F8415E">
        <w:rPr>
          <w:sz w:val="24"/>
          <w:szCs w:val="24"/>
        </w:rPr>
        <w:t>accompagnée</w:t>
      </w:r>
      <w:r w:rsidR="00C94FC1">
        <w:rPr>
          <w:sz w:val="24"/>
          <w:szCs w:val="24"/>
        </w:rPr>
        <w:t>s.</w:t>
      </w:r>
      <w:r w:rsidRPr="00F8415E">
        <w:rPr>
          <w:sz w:val="24"/>
          <w:szCs w:val="24"/>
        </w:rPr>
        <w:t xml:space="preserve"> Il se poursuit ensuite par un cycle de </w:t>
      </w:r>
      <w:r w:rsidR="00C94FC1">
        <w:rPr>
          <w:sz w:val="24"/>
          <w:szCs w:val="24"/>
        </w:rPr>
        <w:t xml:space="preserve">plusieurs </w:t>
      </w:r>
      <w:r w:rsidRPr="00F8415E">
        <w:rPr>
          <w:sz w:val="24"/>
          <w:szCs w:val="24"/>
        </w:rPr>
        <w:t>rencontres mensuelles</w:t>
      </w:r>
      <w:r w:rsidR="00AC235A">
        <w:rPr>
          <w:sz w:val="24"/>
          <w:szCs w:val="24"/>
        </w:rPr>
        <w:t xml:space="preserve"> </w:t>
      </w:r>
      <w:r w:rsidRPr="00F8415E">
        <w:rPr>
          <w:sz w:val="24"/>
          <w:szCs w:val="24"/>
        </w:rPr>
        <w:t>réunissant 10 à 12 participants qui partagent les mêmes problématiques.</w:t>
      </w:r>
      <w:r>
        <w:rPr>
          <w:sz w:val="24"/>
          <w:szCs w:val="24"/>
        </w:rPr>
        <w:t xml:space="preserve"> </w:t>
      </w:r>
      <w:r w:rsidRPr="00F8415E">
        <w:rPr>
          <w:sz w:val="24"/>
          <w:szCs w:val="24"/>
        </w:rPr>
        <w:t>Les thèmes abordés sont choisis par le groupe pour répondre</w:t>
      </w:r>
      <w:r w:rsidR="00636EE9">
        <w:rPr>
          <w:sz w:val="24"/>
          <w:szCs w:val="24"/>
        </w:rPr>
        <w:t xml:space="preserve"> </w:t>
      </w:r>
      <w:r w:rsidR="00636EE9" w:rsidRPr="00636EE9">
        <w:rPr>
          <w:sz w:val="24"/>
          <w:szCs w:val="24"/>
        </w:rPr>
        <w:t>aux réalités du quotidien avec un diabète</w:t>
      </w:r>
      <w:r w:rsidR="00636EE9">
        <w:rPr>
          <w:sz w:val="24"/>
          <w:szCs w:val="24"/>
        </w:rPr>
        <w:t xml:space="preserve"> : </w:t>
      </w:r>
      <w:r w:rsidRPr="00F8415E">
        <w:rPr>
          <w:sz w:val="24"/>
          <w:szCs w:val="24"/>
        </w:rPr>
        <w:t xml:space="preserve">complications, hygiène de vie, organisation quotidienne, </w:t>
      </w:r>
      <w:r w:rsidR="00AF27B3">
        <w:rPr>
          <w:sz w:val="24"/>
          <w:szCs w:val="24"/>
        </w:rPr>
        <w:t>compréhension du</w:t>
      </w:r>
      <w:r w:rsidRPr="00F8415E">
        <w:rPr>
          <w:sz w:val="24"/>
          <w:szCs w:val="24"/>
        </w:rPr>
        <w:t xml:space="preserve"> parcours de soin, </w:t>
      </w:r>
      <w:r w:rsidR="00636EE9" w:rsidRPr="00636EE9">
        <w:rPr>
          <w:sz w:val="24"/>
          <w:szCs w:val="24"/>
        </w:rPr>
        <w:t>amélioration du vécu avec</w:t>
      </w:r>
      <w:r w:rsidR="00636EE9">
        <w:rPr>
          <w:sz w:val="24"/>
          <w:szCs w:val="24"/>
        </w:rPr>
        <w:t xml:space="preserve"> un diabète</w:t>
      </w:r>
      <w:r w:rsidRPr="00F8415E">
        <w:rPr>
          <w:sz w:val="24"/>
          <w:szCs w:val="24"/>
        </w:rPr>
        <w:t>… Des professionnels de santé ou du médico-social peuvent intervenir ponctuellement lorsque cela est pertinent.</w:t>
      </w:r>
    </w:p>
    <w:p w14:paraId="2AD79295" w14:textId="2EC65192" w:rsidR="000938ED" w:rsidRDefault="00F8415E" w:rsidP="00913CCD">
      <w:pPr>
        <w:spacing w:after="0" w:line="240" w:lineRule="auto"/>
        <w:jc w:val="both"/>
        <w:rPr>
          <w:sz w:val="24"/>
          <w:szCs w:val="24"/>
        </w:rPr>
      </w:pPr>
      <w:r w:rsidRPr="00F8415E">
        <w:rPr>
          <w:sz w:val="24"/>
          <w:szCs w:val="24"/>
        </w:rPr>
        <w:t>Chaque personne peut également bénéficier, si nécessaire, d’un accompagnement individuel complémentaire avec le même Bénévole Patient Expert, dans la continuité des séances collectives</w:t>
      </w:r>
      <w:r w:rsidR="00C514A2">
        <w:rPr>
          <w:sz w:val="24"/>
          <w:szCs w:val="24"/>
        </w:rPr>
        <w:t xml:space="preserve">, </w:t>
      </w:r>
      <w:r w:rsidR="00C514A2" w:rsidRPr="00C514A2">
        <w:rPr>
          <w:sz w:val="24"/>
          <w:szCs w:val="24"/>
        </w:rPr>
        <w:t>pour approfondir certaines problématiques.</w:t>
      </w:r>
    </w:p>
    <w:p w14:paraId="1092993A" w14:textId="77777777" w:rsidR="004E2F62" w:rsidRDefault="004E2F62" w:rsidP="00913CCD">
      <w:pPr>
        <w:spacing w:after="0" w:line="240" w:lineRule="auto"/>
        <w:jc w:val="both"/>
        <w:rPr>
          <w:sz w:val="24"/>
          <w:szCs w:val="24"/>
        </w:rPr>
      </w:pPr>
    </w:p>
    <w:p w14:paraId="7AC38069" w14:textId="5024E546" w:rsidR="004E2F62" w:rsidRPr="004E2F62" w:rsidRDefault="004E2F62" w:rsidP="00913CCD">
      <w:pPr>
        <w:spacing w:after="0" w:line="240" w:lineRule="auto"/>
        <w:jc w:val="both"/>
        <w:rPr>
          <w:b/>
          <w:bCs/>
          <w:sz w:val="28"/>
          <w:szCs w:val="28"/>
        </w:rPr>
      </w:pPr>
      <w:r w:rsidRPr="004E2F62">
        <w:rPr>
          <w:b/>
          <w:bCs/>
          <w:sz w:val="28"/>
          <w:szCs w:val="28"/>
        </w:rPr>
        <w:t>Des bénéfices concrets pour les participants</w:t>
      </w:r>
    </w:p>
    <w:p w14:paraId="39223DFF" w14:textId="77777777" w:rsidR="004E2F62" w:rsidRPr="004E2F62" w:rsidRDefault="004E2F62" w:rsidP="00913CCD">
      <w:pPr>
        <w:spacing w:after="0" w:line="240" w:lineRule="auto"/>
        <w:jc w:val="both"/>
        <w:rPr>
          <w:sz w:val="24"/>
          <w:szCs w:val="24"/>
        </w:rPr>
      </w:pPr>
      <w:r w:rsidRPr="004E2F62">
        <w:rPr>
          <w:sz w:val="24"/>
          <w:szCs w:val="24"/>
        </w:rPr>
        <w:t xml:space="preserve">Au fil des séances, Élan Solidaire fait réellement la différence dans le quotidien des personnes accompagnées. Les participants gagnent en sérénité, prennent davantage confiance dans leur capacité à agir et voient leur isolement diminuer. Les échanges contribuent également à améliorer la communication avec les professionnels de santé, en favorisant une relation plus constructive et </w:t>
      </w:r>
      <w:r w:rsidRPr="004E2F62">
        <w:rPr>
          <w:sz w:val="24"/>
          <w:szCs w:val="24"/>
        </w:rPr>
        <w:lastRenderedPageBreak/>
        <w:t>collaborative dans le suivi de la maladie. En somme, le programme permet d’améliorer de manière tangible la qualité de vie des personnes vivant avec un diabète.</w:t>
      </w:r>
    </w:p>
    <w:p w14:paraId="2FCD3D12" w14:textId="3739BEFF" w:rsidR="004E2F62" w:rsidRPr="004E2F62" w:rsidRDefault="004E2F62" w:rsidP="00913CCD">
      <w:pPr>
        <w:spacing w:after="0" w:line="240" w:lineRule="auto"/>
        <w:jc w:val="both"/>
        <w:rPr>
          <w:sz w:val="24"/>
          <w:szCs w:val="24"/>
        </w:rPr>
      </w:pPr>
      <w:r w:rsidRPr="004E2F62">
        <w:rPr>
          <w:i/>
          <w:iCs/>
          <w:sz w:val="24"/>
          <w:szCs w:val="24"/>
        </w:rPr>
        <w:t>« J’y suis allé juste pour voir, (…) 1 an après je me sentais mieux, plus informé et apaisé. J’assume mieux ma maladie en famille ou avec des amis. Je retourne régulièrement aux activités de l’association et j’ai de meilleurs rapports avec mon médecin »</w:t>
      </w:r>
      <w:r w:rsidRPr="004E2F62">
        <w:rPr>
          <w:sz w:val="24"/>
          <w:szCs w:val="24"/>
        </w:rPr>
        <w:t xml:space="preserve"> Jean-Jacques, participant</w:t>
      </w:r>
      <w:r>
        <w:rPr>
          <w:sz w:val="24"/>
          <w:szCs w:val="24"/>
        </w:rPr>
        <w:t xml:space="preserve">. </w:t>
      </w:r>
    </w:p>
    <w:p w14:paraId="4C392421" w14:textId="77777777" w:rsidR="004E2F62" w:rsidRDefault="004E2F62" w:rsidP="00913CCD">
      <w:pPr>
        <w:spacing w:after="0" w:line="240" w:lineRule="auto"/>
        <w:jc w:val="both"/>
        <w:rPr>
          <w:b/>
          <w:bCs/>
          <w:sz w:val="28"/>
          <w:szCs w:val="28"/>
        </w:rPr>
      </w:pPr>
    </w:p>
    <w:p w14:paraId="2F5E33BC" w14:textId="6A31541A" w:rsidR="000938ED" w:rsidRPr="004F3259" w:rsidRDefault="000938ED" w:rsidP="00913CCD">
      <w:pPr>
        <w:spacing w:after="0" w:line="240" w:lineRule="auto"/>
        <w:jc w:val="both"/>
        <w:rPr>
          <w:b/>
          <w:bCs/>
          <w:sz w:val="26"/>
          <w:szCs w:val="26"/>
        </w:rPr>
      </w:pPr>
      <w:r w:rsidRPr="004F3259">
        <w:rPr>
          <w:b/>
          <w:bCs/>
          <w:sz w:val="26"/>
          <w:szCs w:val="26"/>
        </w:rPr>
        <w:t xml:space="preserve">L’action locale de </w:t>
      </w:r>
      <w:r w:rsidR="009F4312">
        <w:rPr>
          <w:b/>
          <w:bCs/>
          <w:sz w:val="26"/>
          <w:szCs w:val="26"/>
        </w:rPr>
        <w:t>AFD 57 Association des Diabétiques de Nord Lorraine</w:t>
      </w:r>
    </w:p>
    <w:p w14:paraId="6F25AFFD" w14:textId="4D27B6C6" w:rsidR="00F8415E" w:rsidRDefault="000938ED" w:rsidP="00913CCD">
      <w:pPr>
        <w:spacing w:after="0" w:line="240" w:lineRule="auto"/>
        <w:jc w:val="both"/>
        <w:rPr>
          <w:sz w:val="24"/>
          <w:szCs w:val="24"/>
        </w:rPr>
      </w:pPr>
      <w:r w:rsidRPr="000938ED">
        <w:rPr>
          <w:sz w:val="24"/>
          <w:szCs w:val="24"/>
        </w:rPr>
        <w:t xml:space="preserve">Dans ce cadre, </w:t>
      </w:r>
      <w:r w:rsidR="009F4312">
        <w:rPr>
          <w:sz w:val="24"/>
          <w:szCs w:val="24"/>
        </w:rPr>
        <w:t xml:space="preserve">l’AFD 57 Association des Diabétiques de Nord </w:t>
      </w:r>
      <w:r w:rsidR="00683D28">
        <w:rPr>
          <w:sz w:val="24"/>
          <w:szCs w:val="24"/>
        </w:rPr>
        <w:t>Lorraine organise</w:t>
      </w:r>
      <w:r w:rsidR="00F8415E" w:rsidRPr="00F8415E">
        <w:rPr>
          <w:sz w:val="24"/>
          <w:szCs w:val="24"/>
        </w:rPr>
        <w:t xml:space="preserve">, </w:t>
      </w:r>
      <w:r w:rsidR="009F4312">
        <w:rPr>
          <w:sz w:val="24"/>
          <w:szCs w:val="24"/>
        </w:rPr>
        <w:t xml:space="preserve">le 04 mars, le 07 </w:t>
      </w:r>
      <w:r w:rsidR="00683D28">
        <w:rPr>
          <w:sz w:val="24"/>
          <w:szCs w:val="24"/>
        </w:rPr>
        <w:t>mars,</w:t>
      </w:r>
      <w:r w:rsidR="009F4312">
        <w:rPr>
          <w:sz w:val="24"/>
          <w:szCs w:val="24"/>
        </w:rPr>
        <w:t xml:space="preserve"> le 21 mars et le 1</w:t>
      </w:r>
      <w:r w:rsidR="009F4312" w:rsidRPr="009F4312">
        <w:rPr>
          <w:sz w:val="24"/>
          <w:szCs w:val="24"/>
          <w:vertAlign w:val="superscript"/>
        </w:rPr>
        <w:t>er</w:t>
      </w:r>
      <w:r w:rsidR="009F4312">
        <w:rPr>
          <w:sz w:val="24"/>
          <w:szCs w:val="24"/>
        </w:rPr>
        <w:t xml:space="preserve"> </w:t>
      </w:r>
      <w:r w:rsidR="00683D28">
        <w:rPr>
          <w:sz w:val="24"/>
          <w:szCs w:val="24"/>
        </w:rPr>
        <w:t>avril son</w:t>
      </w:r>
      <w:r w:rsidR="00F8415E" w:rsidRPr="00F8415E">
        <w:rPr>
          <w:sz w:val="24"/>
          <w:szCs w:val="24"/>
        </w:rPr>
        <w:t xml:space="preserve"> prochain cycle Élan Solidaire à </w:t>
      </w:r>
      <w:r w:rsidR="00683D28">
        <w:rPr>
          <w:sz w:val="24"/>
          <w:szCs w:val="24"/>
        </w:rPr>
        <w:t>Thionville,</w:t>
      </w:r>
      <w:r w:rsidR="009F4312">
        <w:rPr>
          <w:sz w:val="24"/>
          <w:szCs w:val="24"/>
        </w:rPr>
        <w:t xml:space="preserve"> local Intercom Santé </w:t>
      </w:r>
      <w:r w:rsidR="00683D28">
        <w:rPr>
          <w:sz w:val="24"/>
          <w:szCs w:val="24"/>
        </w:rPr>
        <w:t>57,</w:t>
      </w:r>
      <w:r w:rsidR="009F4312">
        <w:rPr>
          <w:sz w:val="24"/>
          <w:szCs w:val="24"/>
        </w:rPr>
        <w:t xml:space="preserve"> 3 rue du Cygne.</w:t>
      </w:r>
      <w:r w:rsidR="00F8415E">
        <w:rPr>
          <w:sz w:val="24"/>
          <w:szCs w:val="24"/>
        </w:rPr>
        <w:t xml:space="preserve"> </w:t>
      </w:r>
      <w:r w:rsidR="00F8415E" w:rsidRPr="00F8415E">
        <w:rPr>
          <w:sz w:val="24"/>
          <w:szCs w:val="24"/>
        </w:rPr>
        <w:t>Les rencontres sont gratuites et ouvertes aux personnes vivant avec un diabète ou à leurs proches, sur inscription préalable</w:t>
      </w:r>
      <w:r w:rsidR="00683D28">
        <w:rPr>
          <w:sz w:val="24"/>
          <w:szCs w:val="24"/>
        </w:rPr>
        <w:t xml:space="preserve"> </w:t>
      </w:r>
      <w:r w:rsidR="0057311E" w:rsidRPr="0057311E">
        <w:rPr>
          <w:b/>
          <w:bCs/>
          <w:sz w:val="24"/>
          <w:szCs w:val="24"/>
        </w:rPr>
        <w:t>(choisir</w:t>
      </w:r>
      <w:r w:rsidR="00683D28" w:rsidRPr="0057311E">
        <w:rPr>
          <w:b/>
          <w:bCs/>
          <w:sz w:val="24"/>
          <w:szCs w:val="24"/>
        </w:rPr>
        <w:t xml:space="preserve"> une des 4 dates)</w:t>
      </w:r>
      <w:r w:rsidR="00F8415E">
        <w:rPr>
          <w:sz w:val="24"/>
          <w:szCs w:val="24"/>
        </w:rPr>
        <w:t xml:space="preserve"> </w:t>
      </w:r>
      <w:r w:rsidR="00F8415E" w:rsidRPr="00F8415E">
        <w:rPr>
          <w:sz w:val="24"/>
          <w:szCs w:val="24"/>
        </w:rPr>
        <w:t xml:space="preserve">L’objectif : </w:t>
      </w:r>
      <w:r w:rsidR="00636EE9" w:rsidRPr="00636EE9">
        <w:rPr>
          <w:sz w:val="24"/>
          <w:szCs w:val="24"/>
        </w:rPr>
        <w:t>rompre l’isolement en créant du lien avec des personnes vivant une expérience similaire et permettre à chacun d’agir positivement sur son quotidien grâce à l’appui de ses pairs.</w:t>
      </w:r>
      <w:r w:rsidR="00913CCD">
        <w:rPr>
          <w:sz w:val="24"/>
          <w:szCs w:val="24"/>
        </w:rPr>
        <w:t xml:space="preserve"> </w:t>
      </w:r>
      <w:r w:rsidR="0022540D" w:rsidRPr="0022540D">
        <w:rPr>
          <w:sz w:val="24"/>
          <w:szCs w:val="24"/>
        </w:rPr>
        <w:t>Les personnes intéressées peuvent s’inscrire ou obtenir des renseignements en contactant</w:t>
      </w:r>
      <w:r w:rsidR="009F4312">
        <w:rPr>
          <w:sz w:val="24"/>
          <w:szCs w:val="24"/>
        </w:rPr>
        <w:t xml:space="preserve"> : 06 35 92 </w:t>
      </w:r>
      <w:r w:rsidR="00683D28">
        <w:rPr>
          <w:sz w:val="24"/>
          <w:szCs w:val="24"/>
        </w:rPr>
        <w:t>69 93 ou afddianolor@laposte.net.</w:t>
      </w:r>
    </w:p>
    <w:p w14:paraId="06998D72" w14:textId="77777777" w:rsidR="00EE4B88" w:rsidRDefault="00EE4B88" w:rsidP="00913CCD">
      <w:pPr>
        <w:spacing w:after="0" w:line="240" w:lineRule="auto"/>
        <w:rPr>
          <w:b/>
          <w:i/>
          <w:color w:val="C00000"/>
          <w:szCs w:val="20"/>
        </w:rPr>
      </w:pPr>
    </w:p>
    <w:p w14:paraId="11331518" w14:textId="0B1BA894" w:rsidR="00EE4B88" w:rsidRPr="004D1924" w:rsidRDefault="00EE4B88" w:rsidP="00913CCD">
      <w:pPr>
        <w:spacing w:after="0" w:line="240" w:lineRule="auto"/>
        <w:rPr>
          <w:b/>
          <w:i/>
          <w:color w:val="C00000"/>
          <w:szCs w:val="20"/>
        </w:rPr>
      </w:pPr>
      <w:r w:rsidRPr="004D1924">
        <w:rPr>
          <w:b/>
          <w:i/>
          <w:color w:val="C00000"/>
          <w:szCs w:val="20"/>
        </w:rPr>
        <w:t xml:space="preserve">A propos de </w:t>
      </w:r>
      <w:r w:rsidR="00683D28">
        <w:rPr>
          <w:b/>
          <w:i/>
          <w:color w:val="C00000"/>
          <w:szCs w:val="20"/>
        </w:rPr>
        <w:t>l’AFD 57 Association des Diabétiques de Nord Lorraine</w:t>
      </w:r>
    </w:p>
    <w:p w14:paraId="26ED0D7B" w14:textId="77777777" w:rsidR="00913CCD" w:rsidRDefault="00913CCD" w:rsidP="00913CCD">
      <w:pPr>
        <w:spacing w:after="0" w:line="240" w:lineRule="auto"/>
        <w:jc w:val="both"/>
        <w:rPr>
          <w:rFonts w:cstheme="minorHAnsi"/>
          <w:i/>
          <w:iCs/>
          <w:sz w:val="20"/>
          <w:highlight w:val="yellow"/>
        </w:rPr>
      </w:pPr>
    </w:p>
    <w:p w14:paraId="5B123AF6" w14:textId="4DF1E543" w:rsidR="00913CCD" w:rsidRDefault="00683D28" w:rsidP="00913CCD">
      <w:pPr>
        <w:spacing w:after="0" w:line="240" w:lineRule="auto"/>
        <w:jc w:val="both"/>
        <w:rPr>
          <w:b/>
          <w:color w:val="C00000"/>
          <w:szCs w:val="20"/>
        </w:rPr>
      </w:pPr>
      <w:r>
        <w:rPr>
          <w:rFonts w:cstheme="minorHAnsi"/>
          <w:i/>
          <w:iCs/>
          <w:sz w:val="20"/>
        </w:rPr>
        <w:t xml:space="preserve">L’AFD 57 Association des Diabétiques de Nord Lorraine </w:t>
      </w:r>
      <w:r w:rsidR="00EE4B88" w:rsidRPr="001B1C47">
        <w:rPr>
          <w:rFonts w:cstheme="minorHAnsi"/>
          <w:i/>
          <w:iCs/>
          <w:sz w:val="20"/>
        </w:rPr>
        <w:t>est une association de patients, au service des patients et dirigée par des patients</w:t>
      </w:r>
      <w:r w:rsidR="00EE4B88">
        <w:rPr>
          <w:rFonts w:cstheme="minorHAnsi"/>
          <w:i/>
          <w:iCs/>
          <w:sz w:val="20"/>
        </w:rPr>
        <w:t xml:space="preserve"> depuis </w:t>
      </w:r>
      <w:r>
        <w:rPr>
          <w:rFonts w:cstheme="minorHAnsi"/>
          <w:i/>
          <w:iCs/>
          <w:sz w:val="20"/>
        </w:rPr>
        <w:t>1</w:t>
      </w:r>
      <w:r w:rsidRPr="00683D28">
        <w:rPr>
          <w:rFonts w:cstheme="minorHAnsi"/>
          <w:i/>
          <w:iCs/>
          <w:sz w:val="20"/>
        </w:rPr>
        <w:t>995.</w:t>
      </w:r>
      <w:r w:rsidR="00EE4B88" w:rsidRPr="00683D28">
        <w:rPr>
          <w:rFonts w:cstheme="minorHAnsi"/>
          <w:i/>
          <w:iCs/>
          <w:sz w:val="20"/>
        </w:rPr>
        <w:t xml:space="preserve">Elle fait partie de la Fédération Française des Diabétiques. Ses missions visent à accompagner les personnes touchées par </w:t>
      </w:r>
      <w:r w:rsidR="009248CB" w:rsidRPr="00683D28">
        <w:rPr>
          <w:rFonts w:cstheme="minorHAnsi"/>
          <w:i/>
          <w:iCs/>
          <w:sz w:val="20"/>
        </w:rPr>
        <w:t xml:space="preserve">un </w:t>
      </w:r>
      <w:r w:rsidR="00EE4B88" w:rsidRPr="00683D28">
        <w:rPr>
          <w:rFonts w:cstheme="minorHAnsi"/>
          <w:i/>
          <w:iCs/>
          <w:sz w:val="20"/>
        </w:rPr>
        <w:t xml:space="preserve">diabète et leurs proches, à informer et prévenir en menant des </w:t>
      </w:r>
      <w:r w:rsidR="00A0312E" w:rsidRPr="00683D28">
        <w:rPr>
          <w:rFonts w:cstheme="minorHAnsi"/>
          <w:i/>
          <w:iCs/>
          <w:sz w:val="20"/>
        </w:rPr>
        <w:t xml:space="preserve">actions </w:t>
      </w:r>
      <w:r w:rsidR="00EE4B88" w:rsidRPr="00683D28">
        <w:rPr>
          <w:rFonts w:cstheme="minorHAnsi"/>
          <w:i/>
          <w:iCs/>
          <w:sz w:val="20"/>
        </w:rPr>
        <w:t xml:space="preserve">de sensibilisation auprès </w:t>
      </w:r>
      <w:r>
        <w:rPr>
          <w:rFonts w:cstheme="minorHAnsi"/>
          <w:i/>
          <w:iCs/>
          <w:sz w:val="20"/>
        </w:rPr>
        <w:t>du grand public</w:t>
      </w:r>
      <w:r w:rsidR="00EE4B88" w:rsidRPr="00683D28">
        <w:rPr>
          <w:rFonts w:cstheme="minorHAnsi"/>
          <w:i/>
          <w:iCs/>
          <w:sz w:val="20"/>
        </w:rPr>
        <w:t>, de lycéens</w:t>
      </w:r>
      <w:r w:rsidR="005664B4" w:rsidRPr="00683D28">
        <w:rPr>
          <w:rFonts w:cstheme="minorHAnsi"/>
          <w:i/>
          <w:iCs/>
          <w:sz w:val="20"/>
        </w:rPr>
        <w:t>,</w:t>
      </w:r>
      <w:r w:rsidR="00EE4B88" w:rsidRPr="00683D28">
        <w:rPr>
          <w:rFonts w:cstheme="minorHAnsi"/>
          <w:i/>
          <w:iCs/>
          <w:sz w:val="20"/>
        </w:rPr>
        <w:t xml:space="preserve"> et à défendre l’intérêt collectif et individuel des personnes vivant avec un diabète</w:t>
      </w:r>
      <w:r w:rsidR="00EE4B88" w:rsidRPr="00683D28">
        <w:rPr>
          <w:rFonts w:cstheme="minorHAnsi"/>
          <w:b/>
          <w:i/>
          <w:iCs/>
          <w:color w:val="C00000"/>
          <w:sz w:val="20"/>
        </w:rPr>
        <w:t xml:space="preserve"> </w:t>
      </w:r>
    </w:p>
    <w:p w14:paraId="42033794" w14:textId="6F2AE14D" w:rsidR="001D0683" w:rsidRPr="004D1924" w:rsidRDefault="001D0683" w:rsidP="00913CCD">
      <w:pPr>
        <w:spacing w:after="0" w:line="240" w:lineRule="auto"/>
        <w:jc w:val="both"/>
        <w:rPr>
          <w:b/>
          <w:color w:val="C00000"/>
          <w:szCs w:val="20"/>
        </w:rPr>
      </w:pPr>
      <w:r w:rsidRPr="004D1924">
        <w:rPr>
          <w:b/>
          <w:color w:val="C00000"/>
          <w:szCs w:val="20"/>
        </w:rPr>
        <w:t>Nous contacter :</w:t>
      </w:r>
    </w:p>
    <w:p w14:paraId="1A783C08" w14:textId="77777777" w:rsidR="00913CCD" w:rsidRDefault="00913CCD" w:rsidP="00913CCD">
      <w:pPr>
        <w:spacing w:after="0" w:line="240" w:lineRule="auto"/>
        <w:jc w:val="both"/>
        <w:rPr>
          <w:szCs w:val="20"/>
          <w:highlight w:val="yellow"/>
        </w:rPr>
      </w:pPr>
    </w:p>
    <w:p w14:paraId="68A0F39D" w14:textId="72E0FF18" w:rsidR="001D0683" w:rsidRPr="004F2796" w:rsidRDefault="00683D28" w:rsidP="00683D28">
      <w:pPr>
        <w:spacing w:after="0" w:line="240" w:lineRule="auto"/>
        <w:jc w:val="both"/>
        <w:rPr>
          <w:szCs w:val="20"/>
        </w:rPr>
      </w:pPr>
      <w:r w:rsidRPr="004F2796">
        <w:rPr>
          <w:szCs w:val="20"/>
        </w:rPr>
        <w:t xml:space="preserve">06 35 92 69 93   </w:t>
      </w:r>
      <w:hyperlink r:id="rId7" w:history="1">
        <w:r w:rsidR="004F2796" w:rsidRPr="004F2796">
          <w:rPr>
            <w:rStyle w:val="Lienhypertexte"/>
            <w:szCs w:val="20"/>
          </w:rPr>
          <w:t>afddianolor@laposte.net</w:t>
        </w:r>
      </w:hyperlink>
    </w:p>
    <w:p w14:paraId="5DD55E5D" w14:textId="518F5C18" w:rsidR="004F2796" w:rsidRPr="004F2796" w:rsidRDefault="004F2796" w:rsidP="00683D28">
      <w:pPr>
        <w:spacing w:after="0" w:line="240" w:lineRule="auto"/>
        <w:jc w:val="both"/>
        <w:rPr>
          <w:szCs w:val="20"/>
        </w:rPr>
      </w:pPr>
      <w:r w:rsidRPr="004F2796">
        <w:rPr>
          <w:szCs w:val="20"/>
        </w:rPr>
        <w:t>https://afd57nl.federationdesdiabetiques.or</w:t>
      </w:r>
      <w:r>
        <w:rPr>
          <w:szCs w:val="20"/>
        </w:rPr>
        <w:t>g</w:t>
      </w:r>
    </w:p>
    <w:p w14:paraId="01AEC40D" w14:textId="77777777" w:rsidR="001D0683" w:rsidRDefault="001D0683" w:rsidP="00913CCD">
      <w:pPr>
        <w:spacing w:after="0" w:line="240" w:lineRule="auto"/>
        <w:rPr>
          <w:rFonts w:cstheme="minorHAnsi"/>
          <w:b/>
          <w:sz w:val="20"/>
        </w:rPr>
      </w:pPr>
    </w:p>
    <w:p w14:paraId="28A3DD6C" w14:textId="77777777" w:rsidR="001D0683" w:rsidRPr="005C1640" w:rsidRDefault="001D0683" w:rsidP="00913CCD">
      <w:pPr>
        <w:spacing w:after="0" w:line="240" w:lineRule="auto"/>
        <w:rPr>
          <w:rFonts w:cstheme="minorHAnsi"/>
          <w:b/>
          <w:sz w:val="20"/>
        </w:rPr>
      </w:pPr>
      <w:r w:rsidRPr="001B1C47">
        <w:rPr>
          <w:rFonts w:cstheme="minorHAnsi"/>
          <w:b/>
          <w:sz w:val="20"/>
        </w:rPr>
        <w:t>Contact Presse </w:t>
      </w:r>
      <w:r>
        <w:rPr>
          <w:rFonts w:cstheme="minorHAnsi"/>
          <w:b/>
          <w:sz w:val="20"/>
        </w:rPr>
        <w:t xml:space="preserve">national </w:t>
      </w:r>
      <w:r w:rsidRPr="001B1C47">
        <w:rPr>
          <w:rFonts w:cstheme="minorHAnsi"/>
          <w:b/>
          <w:sz w:val="20"/>
        </w:rPr>
        <w:t>:</w:t>
      </w:r>
    </w:p>
    <w:p w14:paraId="7125479C" w14:textId="779B1B1C" w:rsidR="001D0683" w:rsidRDefault="001D0683" w:rsidP="00913CCD">
      <w:pPr>
        <w:spacing w:after="0" w:line="240" w:lineRule="auto"/>
        <w:rPr>
          <w:rFonts w:cstheme="minorHAnsi"/>
          <w:sz w:val="20"/>
        </w:rPr>
      </w:pPr>
      <w:r>
        <w:rPr>
          <w:rFonts w:cstheme="minorHAnsi"/>
          <w:sz w:val="20"/>
        </w:rPr>
        <w:t>Ambre Michel</w:t>
      </w:r>
      <w:r w:rsidRPr="001B1C47">
        <w:rPr>
          <w:rFonts w:cstheme="minorHAnsi"/>
          <w:sz w:val="20"/>
        </w:rPr>
        <w:t xml:space="preserve"> : </w:t>
      </w:r>
      <w:hyperlink r:id="rId8" w:history="1">
        <w:r w:rsidRPr="00F977DB">
          <w:rPr>
            <w:rStyle w:val="Lienhypertexte"/>
            <w:rFonts w:cstheme="minorHAnsi"/>
            <w:sz w:val="20"/>
          </w:rPr>
          <w:t>a.michel@federationdesdiabetiques.org</w:t>
        </w:r>
      </w:hyperlink>
      <w:r>
        <w:rPr>
          <w:rFonts w:cstheme="minorHAnsi"/>
          <w:sz w:val="20"/>
        </w:rPr>
        <w:t xml:space="preserve"> —</w:t>
      </w:r>
      <w:r w:rsidRPr="001B1C47">
        <w:rPr>
          <w:rFonts w:cstheme="minorHAnsi"/>
          <w:sz w:val="20"/>
        </w:rPr>
        <w:t xml:space="preserve"> 01.84.79.21.54</w:t>
      </w:r>
    </w:p>
    <w:p w14:paraId="4B00E9AB" w14:textId="77777777" w:rsidR="004F3259" w:rsidRDefault="004F3259" w:rsidP="00913CCD">
      <w:pPr>
        <w:spacing w:after="0" w:line="240" w:lineRule="auto"/>
        <w:rPr>
          <w:rFonts w:cstheme="minorHAnsi"/>
          <w:sz w:val="20"/>
        </w:rPr>
      </w:pPr>
    </w:p>
    <w:p w14:paraId="3E3920A3" w14:textId="201833C1" w:rsidR="001D0683" w:rsidRPr="003F2E90" w:rsidRDefault="004F2796" w:rsidP="00913CCD">
      <w:pPr>
        <w:spacing w:after="0" w:line="240" w:lineRule="auto"/>
        <w:jc w:val="center"/>
        <w:rPr>
          <w:rFonts w:cstheme="minorHAnsi"/>
          <w:b/>
          <w:bCs/>
          <w:i/>
          <w:iCs/>
          <w:sz w:val="20"/>
        </w:rPr>
      </w:pPr>
      <w:r>
        <w:rPr>
          <w:rFonts w:cstheme="minorHAnsi"/>
          <w:b/>
          <w:bCs/>
          <w:i/>
          <w:iCs/>
          <w:sz w:val="20"/>
        </w:rPr>
        <w:t>L’AFD 57 Association des Diabétiques de Nord Lorraine</w:t>
      </w:r>
      <w:r w:rsidR="001D0683" w:rsidRPr="003F2E90">
        <w:rPr>
          <w:rFonts w:cstheme="minorHAnsi"/>
          <w:b/>
          <w:bCs/>
          <w:i/>
          <w:iCs/>
          <w:sz w:val="20"/>
        </w:rPr>
        <w:t xml:space="preserve"> est membre de la Fédération Française des Diabétiques.</w:t>
      </w:r>
    </w:p>
    <w:p w14:paraId="30A5D586" w14:textId="77777777" w:rsidR="001D0683" w:rsidRDefault="001D0683" w:rsidP="00913CCD">
      <w:pPr>
        <w:spacing w:after="0" w:line="240" w:lineRule="auto"/>
        <w:jc w:val="center"/>
        <w:rPr>
          <w:rFonts w:cstheme="minorHAnsi"/>
          <w:sz w:val="20"/>
        </w:rPr>
      </w:pPr>
      <w:r>
        <w:rPr>
          <w:rFonts w:cstheme="minorHAnsi"/>
          <w:noProof/>
          <w:sz w:val="20"/>
        </w:rPr>
        <w:drawing>
          <wp:inline distT="0" distB="0" distL="0" distR="0" wp14:anchorId="4177B6C8" wp14:editId="28ABFCEF">
            <wp:extent cx="1647825" cy="906257"/>
            <wp:effectExtent l="0" t="0" r="0" b="8255"/>
            <wp:docPr id="13343897" name="Image 1" descr="Une image contenant Graphique, graphisme, Police, logo&#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3897" name="Image 1" descr="Une image contenant Graphique, graphisme, Police, logo&#10;&#10;Le contenu généré par l’IA peut êtr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60844" cy="913417"/>
                    </a:xfrm>
                    <a:prstGeom prst="rect">
                      <a:avLst/>
                    </a:prstGeom>
                  </pic:spPr>
                </pic:pic>
              </a:graphicData>
            </a:graphic>
          </wp:inline>
        </w:drawing>
      </w:r>
    </w:p>
    <w:p w14:paraId="64FD3405" w14:textId="77777777" w:rsidR="001D0683" w:rsidRPr="001B1C47" w:rsidRDefault="001D0683" w:rsidP="00913CCD">
      <w:pPr>
        <w:spacing w:after="0" w:line="240" w:lineRule="auto"/>
        <w:jc w:val="center"/>
        <w:rPr>
          <w:rFonts w:cstheme="minorHAnsi"/>
          <w:sz w:val="20"/>
        </w:rPr>
      </w:pPr>
      <w:r>
        <w:rPr>
          <w:rFonts w:cstheme="minorHAnsi"/>
          <w:sz w:val="20"/>
        </w:rPr>
        <w:t>R</w:t>
      </w:r>
      <w:r w:rsidRPr="002063AA">
        <w:rPr>
          <w:rFonts w:cstheme="minorHAnsi"/>
          <w:sz w:val="20"/>
        </w:rPr>
        <w:t xml:space="preserve">econnue d’utilité publique </w:t>
      </w:r>
      <w:r>
        <w:rPr>
          <w:rFonts w:cstheme="minorHAnsi"/>
          <w:sz w:val="20"/>
        </w:rPr>
        <w:t xml:space="preserve">et </w:t>
      </w:r>
      <w:r w:rsidRPr="002063AA">
        <w:rPr>
          <w:rFonts w:cstheme="minorHAnsi"/>
          <w:sz w:val="20"/>
        </w:rPr>
        <w:t>habilitée à recevoir des dons et legs</w:t>
      </w:r>
    </w:p>
    <w:p w14:paraId="0E106141" w14:textId="40E11AFB" w:rsidR="005C1640" w:rsidRPr="004F3259" w:rsidRDefault="004F2796" w:rsidP="00913CCD">
      <w:pPr>
        <w:spacing w:after="0" w:line="240" w:lineRule="auto"/>
        <w:jc w:val="center"/>
        <w:rPr>
          <w:rFonts w:cstheme="minorHAnsi"/>
          <w:color w:val="FF6600"/>
          <w:sz w:val="20"/>
        </w:rPr>
      </w:pPr>
      <w:hyperlink r:id="rId10" w:history="1">
        <w:r w:rsidRPr="00E4531A">
          <w:rPr>
            <w:rStyle w:val="Lienhypertexte"/>
            <w:rFonts w:cstheme="minorHAnsi"/>
            <w:sz w:val="20"/>
          </w:rPr>
          <w:t>https://www.federationdesdiabetiques.org/</w:t>
        </w:r>
      </w:hyperlink>
    </w:p>
    <w:sectPr w:rsidR="005C1640" w:rsidRPr="004F3259" w:rsidSect="0022540D">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545236"/>
    <w:multiLevelType w:val="multilevel"/>
    <w:tmpl w:val="31B44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182E4E"/>
    <w:multiLevelType w:val="multilevel"/>
    <w:tmpl w:val="5344E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973E0F"/>
    <w:multiLevelType w:val="multilevel"/>
    <w:tmpl w:val="0C462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B21ED4"/>
    <w:multiLevelType w:val="hybridMultilevel"/>
    <w:tmpl w:val="9F6EA82E"/>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 w15:restartNumberingAfterBreak="0">
    <w:nsid w:val="3B877353"/>
    <w:multiLevelType w:val="hybridMultilevel"/>
    <w:tmpl w:val="ECA282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2B31355"/>
    <w:multiLevelType w:val="hybridMultilevel"/>
    <w:tmpl w:val="8C5E5BE4"/>
    <w:lvl w:ilvl="0" w:tplc="7496FF3E">
      <w:start w:val="1"/>
      <w:numFmt w:val="decimal"/>
      <w:lvlText w:val="%1."/>
      <w:lvlJc w:val="left"/>
      <w:pPr>
        <w:ind w:left="360" w:hanging="360"/>
      </w:pPr>
      <w:rPr>
        <w:rFonts w:cstheme="minorHAnsi" w:hint="default"/>
        <w:i/>
        <w:sz w:val="18"/>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6" w15:restartNumberingAfterBreak="0">
    <w:nsid w:val="481C2718"/>
    <w:multiLevelType w:val="hybridMultilevel"/>
    <w:tmpl w:val="83D2A970"/>
    <w:lvl w:ilvl="0" w:tplc="B92C7D86">
      <w:start w:val="1"/>
      <w:numFmt w:val="decimal"/>
      <w:lvlText w:val="%1."/>
      <w:lvlJc w:val="left"/>
      <w:pPr>
        <w:ind w:left="720" w:hanging="360"/>
      </w:pPr>
      <w:rPr>
        <w:rFonts w:hint="default"/>
        <w:sz w:val="16"/>
        <w:szCs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B1247FA"/>
    <w:multiLevelType w:val="multilevel"/>
    <w:tmpl w:val="2CAAC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10A27DC"/>
    <w:multiLevelType w:val="multilevel"/>
    <w:tmpl w:val="A3741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5B77C06"/>
    <w:multiLevelType w:val="multilevel"/>
    <w:tmpl w:val="6C3EE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7113EFD"/>
    <w:multiLevelType w:val="hybridMultilevel"/>
    <w:tmpl w:val="79ECD0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A12466D"/>
    <w:multiLevelType w:val="multilevel"/>
    <w:tmpl w:val="2C6EF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D713269"/>
    <w:multiLevelType w:val="hybridMultilevel"/>
    <w:tmpl w:val="A0C2C1C4"/>
    <w:lvl w:ilvl="0" w:tplc="30AA7100">
      <w:start w:val="1"/>
      <w:numFmt w:val="decimal"/>
      <w:lvlText w:val="%1-"/>
      <w:lvlJc w:val="left"/>
      <w:pPr>
        <w:ind w:left="720" w:hanging="360"/>
      </w:pPr>
      <w:rPr>
        <w:rFonts w:hint="default"/>
        <w:sz w:val="1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336765934">
    <w:abstractNumId w:val="10"/>
  </w:num>
  <w:num w:numId="2" w16cid:durableId="1267612086">
    <w:abstractNumId w:val="4"/>
  </w:num>
  <w:num w:numId="3" w16cid:durableId="1747847996">
    <w:abstractNumId w:val="12"/>
  </w:num>
  <w:num w:numId="4" w16cid:durableId="1566062069">
    <w:abstractNumId w:val="6"/>
  </w:num>
  <w:num w:numId="5" w16cid:durableId="1581216876">
    <w:abstractNumId w:val="8"/>
  </w:num>
  <w:num w:numId="6" w16cid:durableId="1657877352">
    <w:abstractNumId w:val="2"/>
  </w:num>
  <w:num w:numId="7" w16cid:durableId="1796866845">
    <w:abstractNumId w:val="9"/>
  </w:num>
  <w:num w:numId="8" w16cid:durableId="1378700170">
    <w:abstractNumId w:val="0"/>
  </w:num>
  <w:num w:numId="9" w16cid:durableId="1977489098">
    <w:abstractNumId w:val="1"/>
  </w:num>
  <w:num w:numId="10" w16cid:durableId="195125353">
    <w:abstractNumId w:val="11"/>
  </w:num>
  <w:num w:numId="11" w16cid:durableId="235628947">
    <w:abstractNumId w:val="7"/>
  </w:num>
  <w:num w:numId="12" w16cid:durableId="1891527187">
    <w:abstractNumId w:val="5"/>
  </w:num>
  <w:num w:numId="13" w16cid:durableId="13457449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B50"/>
    <w:rsid w:val="00026443"/>
    <w:rsid w:val="00055BAE"/>
    <w:rsid w:val="00061130"/>
    <w:rsid w:val="00076129"/>
    <w:rsid w:val="00077C77"/>
    <w:rsid w:val="00085E9E"/>
    <w:rsid w:val="0008746F"/>
    <w:rsid w:val="000938ED"/>
    <w:rsid w:val="000A1F58"/>
    <w:rsid w:val="000B227D"/>
    <w:rsid w:val="000D1912"/>
    <w:rsid w:val="000E55F7"/>
    <w:rsid w:val="00112131"/>
    <w:rsid w:val="00114A37"/>
    <w:rsid w:val="0013366F"/>
    <w:rsid w:val="001A19EB"/>
    <w:rsid w:val="001A7DAA"/>
    <w:rsid w:val="001D0132"/>
    <w:rsid w:val="001D0683"/>
    <w:rsid w:val="001D49C6"/>
    <w:rsid w:val="001E2B64"/>
    <w:rsid w:val="001F23DB"/>
    <w:rsid w:val="001F30FF"/>
    <w:rsid w:val="002075E9"/>
    <w:rsid w:val="0022540D"/>
    <w:rsid w:val="0025516B"/>
    <w:rsid w:val="00267037"/>
    <w:rsid w:val="00285B8D"/>
    <w:rsid w:val="002928B2"/>
    <w:rsid w:val="002C57DA"/>
    <w:rsid w:val="00305CD3"/>
    <w:rsid w:val="00350A70"/>
    <w:rsid w:val="00353EA4"/>
    <w:rsid w:val="003603CE"/>
    <w:rsid w:val="00383AF5"/>
    <w:rsid w:val="00393EEA"/>
    <w:rsid w:val="003C3D60"/>
    <w:rsid w:val="003C6C54"/>
    <w:rsid w:val="003D7D4C"/>
    <w:rsid w:val="003E2DBA"/>
    <w:rsid w:val="003E514A"/>
    <w:rsid w:val="003F4A5A"/>
    <w:rsid w:val="00400D98"/>
    <w:rsid w:val="00402B4C"/>
    <w:rsid w:val="00440CFE"/>
    <w:rsid w:val="00442D4B"/>
    <w:rsid w:val="004824AF"/>
    <w:rsid w:val="00483014"/>
    <w:rsid w:val="004939AA"/>
    <w:rsid w:val="00497E12"/>
    <w:rsid w:val="004A2647"/>
    <w:rsid w:val="004C284C"/>
    <w:rsid w:val="004C2B73"/>
    <w:rsid w:val="004D1924"/>
    <w:rsid w:val="004D25EB"/>
    <w:rsid w:val="004D74F1"/>
    <w:rsid w:val="004E2F62"/>
    <w:rsid w:val="004F2796"/>
    <w:rsid w:val="004F3259"/>
    <w:rsid w:val="00500166"/>
    <w:rsid w:val="00510E53"/>
    <w:rsid w:val="0051284F"/>
    <w:rsid w:val="00551A35"/>
    <w:rsid w:val="005664B4"/>
    <w:rsid w:val="0057311E"/>
    <w:rsid w:val="005A3D58"/>
    <w:rsid w:val="005C1640"/>
    <w:rsid w:val="005D0F94"/>
    <w:rsid w:val="005E1D28"/>
    <w:rsid w:val="0060718D"/>
    <w:rsid w:val="006124C1"/>
    <w:rsid w:val="0062181D"/>
    <w:rsid w:val="00630715"/>
    <w:rsid w:val="00636EE9"/>
    <w:rsid w:val="00645333"/>
    <w:rsid w:val="00683D28"/>
    <w:rsid w:val="00693EB2"/>
    <w:rsid w:val="006A33F4"/>
    <w:rsid w:val="006B0556"/>
    <w:rsid w:val="006B0C30"/>
    <w:rsid w:val="006C3517"/>
    <w:rsid w:val="00731074"/>
    <w:rsid w:val="00733B37"/>
    <w:rsid w:val="00735BF5"/>
    <w:rsid w:val="00765A05"/>
    <w:rsid w:val="00776857"/>
    <w:rsid w:val="007813E3"/>
    <w:rsid w:val="007E4F79"/>
    <w:rsid w:val="007F1EBB"/>
    <w:rsid w:val="008018FB"/>
    <w:rsid w:val="00840755"/>
    <w:rsid w:val="00845423"/>
    <w:rsid w:val="00851794"/>
    <w:rsid w:val="00866333"/>
    <w:rsid w:val="008824D2"/>
    <w:rsid w:val="00885DDA"/>
    <w:rsid w:val="00897BC8"/>
    <w:rsid w:val="008A7667"/>
    <w:rsid w:val="008C3261"/>
    <w:rsid w:val="008D6D3A"/>
    <w:rsid w:val="00913CCD"/>
    <w:rsid w:val="0092414B"/>
    <w:rsid w:val="009248CB"/>
    <w:rsid w:val="00943BE0"/>
    <w:rsid w:val="009454A5"/>
    <w:rsid w:val="009A2B8A"/>
    <w:rsid w:val="009B35CB"/>
    <w:rsid w:val="009B6A7E"/>
    <w:rsid w:val="009C0B50"/>
    <w:rsid w:val="009D45BB"/>
    <w:rsid w:val="009F4312"/>
    <w:rsid w:val="00A0312E"/>
    <w:rsid w:val="00A04F58"/>
    <w:rsid w:val="00A26B63"/>
    <w:rsid w:val="00A5488B"/>
    <w:rsid w:val="00A74D56"/>
    <w:rsid w:val="00A9312C"/>
    <w:rsid w:val="00AB0DAA"/>
    <w:rsid w:val="00AC235A"/>
    <w:rsid w:val="00AD3A41"/>
    <w:rsid w:val="00AF27B3"/>
    <w:rsid w:val="00B06F46"/>
    <w:rsid w:val="00B13D47"/>
    <w:rsid w:val="00B63014"/>
    <w:rsid w:val="00B71176"/>
    <w:rsid w:val="00B84530"/>
    <w:rsid w:val="00B94306"/>
    <w:rsid w:val="00BC76FB"/>
    <w:rsid w:val="00C1124B"/>
    <w:rsid w:val="00C26B0B"/>
    <w:rsid w:val="00C30E96"/>
    <w:rsid w:val="00C44B28"/>
    <w:rsid w:val="00C514A2"/>
    <w:rsid w:val="00C57883"/>
    <w:rsid w:val="00C935CE"/>
    <w:rsid w:val="00C94FC1"/>
    <w:rsid w:val="00CC5672"/>
    <w:rsid w:val="00CE41DC"/>
    <w:rsid w:val="00D13C0D"/>
    <w:rsid w:val="00D152B7"/>
    <w:rsid w:val="00D335B4"/>
    <w:rsid w:val="00D83549"/>
    <w:rsid w:val="00DA6367"/>
    <w:rsid w:val="00DD00CD"/>
    <w:rsid w:val="00DD1F27"/>
    <w:rsid w:val="00DD4F2A"/>
    <w:rsid w:val="00E222C8"/>
    <w:rsid w:val="00E262B7"/>
    <w:rsid w:val="00E33B93"/>
    <w:rsid w:val="00E9303C"/>
    <w:rsid w:val="00EA3AF7"/>
    <w:rsid w:val="00EA5820"/>
    <w:rsid w:val="00EB548F"/>
    <w:rsid w:val="00EE4B88"/>
    <w:rsid w:val="00EF06BC"/>
    <w:rsid w:val="00F05C74"/>
    <w:rsid w:val="00F23239"/>
    <w:rsid w:val="00F34FE6"/>
    <w:rsid w:val="00F76E2B"/>
    <w:rsid w:val="00F8415E"/>
    <w:rsid w:val="00FC0746"/>
    <w:rsid w:val="00FC0C47"/>
    <w:rsid w:val="00FC5AAB"/>
    <w:rsid w:val="00FD050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B0300"/>
  <w15:chartTrackingRefBased/>
  <w15:docId w15:val="{12572702-7E54-431D-8B56-442985892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2414B"/>
    <w:pPr>
      <w:ind w:left="720"/>
      <w:contextualSpacing/>
    </w:pPr>
  </w:style>
  <w:style w:type="table" w:styleId="Grilledutableau">
    <w:name w:val="Table Grid"/>
    <w:basedOn w:val="TableauNormal"/>
    <w:uiPriority w:val="39"/>
    <w:rsid w:val="009241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13366F"/>
    <w:rPr>
      <w:sz w:val="16"/>
      <w:szCs w:val="16"/>
    </w:rPr>
  </w:style>
  <w:style w:type="paragraph" w:styleId="Commentaire">
    <w:name w:val="annotation text"/>
    <w:basedOn w:val="Normal"/>
    <w:link w:val="CommentaireCar"/>
    <w:uiPriority w:val="99"/>
    <w:unhideWhenUsed/>
    <w:rsid w:val="0013366F"/>
    <w:pPr>
      <w:spacing w:line="240" w:lineRule="auto"/>
    </w:pPr>
    <w:rPr>
      <w:sz w:val="20"/>
      <w:szCs w:val="20"/>
    </w:rPr>
  </w:style>
  <w:style w:type="character" w:customStyle="1" w:styleId="CommentaireCar">
    <w:name w:val="Commentaire Car"/>
    <w:basedOn w:val="Policepardfaut"/>
    <w:link w:val="Commentaire"/>
    <w:uiPriority w:val="99"/>
    <w:rsid w:val="0013366F"/>
    <w:rPr>
      <w:sz w:val="20"/>
      <w:szCs w:val="20"/>
    </w:rPr>
  </w:style>
  <w:style w:type="paragraph" w:styleId="Objetducommentaire">
    <w:name w:val="annotation subject"/>
    <w:basedOn w:val="Commentaire"/>
    <w:next w:val="Commentaire"/>
    <w:link w:val="ObjetducommentaireCar"/>
    <w:uiPriority w:val="99"/>
    <w:semiHidden/>
    <w:unhideWhenUsed/>
    <w:rsid w:val="0013366F"/>
    <w:rPr>
      <w:b/>
      <w:bCs/>
    </w:rPr>
  </w:style>
  <w:style w:type="character" w:customStyle="1" w:styleId="ObjetducommentaireCar">
    <w:name w:val="Objet du commentaire Car"/>
    <w:basedOn w:val="CommentaireCar"/>
    <w:link w:val="Objetducommentaire"/>
    <w:uiPriority w:val="99"/>
    <w:semiHidden/>
    <w:rsid w:val="0013366F"/>
    <w:rPr>
      <w:b/>
      <w:bCs/>
      <w:sz w:val="20"/>
      <w:szCs w:val="20"/>
    </w:rPr>
  </w:style>
  <w:style w:type="paragraph" w:styleId="Textedebulles">
    <w:name w:val="Balloon Text"/>
    <w:basedOn w:val="Normal"/>
    <w:link w:val="TextedebullesCar"/>
    <w:uiPriority w:val="99"/>
    <w:semiHidden/>
    <w:unhideWhenUsed/>
    <w:rsid w:val="0013366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3366F"/>
    <w:rPr>
      <w:rFonts w:ascii="Segoe UI" w:hAnsi="Segoe UI" w:cs="Segoe UI"/>
      <w:sz w:val="18"/>
      <w:szCs w:val="18"/>
    </w:rPr>
  </w:style>
  <w:style w:type="character" w:styleId="Lienhypertexte">
    <w:name w:val="Hyperlink"/>
    <w:basedOn w:val="Policepardfaut"/>
    <w:uiPriority w:val="99"/>
    <w:unhideWhenUsed/>
    <w:rsid w:val="005C1640"/>
    <w:rPr>
      <w:color w:val="0563C1" w:themeColor="hyperlink"/>
      <w:u w:val="single"/>
    </w:rPr>
  </w:style>
  <w:style w:type="character" w:styleId="Mentionnonrsolue">
    <w:name w:val="Unresolved Mention"/>
    <w:basedOn w:val="Policepardfaut"/>
    <w:uiPriority w:val="99"/>
    <w:semiHidden/>
    <w:unhideWhenUsed/>
    <w:rsid w:val="005C1640"/>
    <w:rPr>
      <w:color w:val="605E5C"/>
      <w:shd w:val="clear" w:color="auto" w:fill="E1DFDD"/>
    </w:rPr>
  </w:style>
  <w:style w:type="paragraph" w:styleId="Rvision">
    <w:name w:val="Revision"/>
    <w:hidden/>
    <w:uiPriority w:val="99"/>
    <w:semiHidden/>
    <w:rsid w:val="00B06F46"/>
    <w:pPr>
      <w:spacing w:after="0" w:line="240" w:lineRule="auto"/>
    </w:pPr>
  </w:style>
  <w:style w:type="paragraph" w:styleId="NormalWeb">
    <w:name w:val="Normal (Web)"/>
    <w:basedOn w:val="Normal"/>
    <w:uiPriority w:val="99"/>
    <w:semiHidden/>
    <w:unhideWhenUsed/>
    <w:rsid w:val="00A26B63"/>
    <w:rPr>
      <w:rFonts w:ascii="Times New Roman" w:hAnsi="Times New Roman" w:cs="Times New Roman"/>
      <w:sz w:val="24"/>
      <w:szCs w:val="24"/>
    </w:rPr>
  </w:style>
  <w:style w:type="character" w:styleId="Lienhypertextesuivivisit">
    <w:name w:val="FollowedHyperlink"/>
    <w:basedOn w:val="Policepardfaut"/>
    <w:uiPriority w:val="99"/>
    <w:semiHidden/>
    <w:unhideWhenUsed/>
    <w:rsid w:val="008C326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3140920">
      <w:bodyDiv w:val="1"/>
      <w:marLeft w:val="0"/>
      <w:marRight w:val="0"/>
      <w:marTop w:val="0"/>
      <w:marBottom w:val="0"/>
      <w:divBdr>
        <w:top w:val="none" w:sz="0" w:space="0" w:color="auto"/>
        <w:left w:val="none" w:sz="0" w:space="0" w:color="auto"/>
        <w:bottom w:val="none" w:sz="0" w:space="0" w:color="auto"/>
        <w:right w:val="none" w:sz="0" w:space="0" w:color="auto"/>
      </w:divBdr>
      <w:divsChild>
        <w:div w:id="1672365012">
          <w:marLeft w:val="0"/>
          <w:marRight w:val="0"/>
          <w:marTop w:val="0"/>
          <w:marBottom w:val="0"/>
          <w:divBdr>
            <w:top w:val="none" w:sz="0" w:space="0" w:color="auto"/>
            <w:left w:val="none" w:sz="0" w:space="0" w:color="auto"/>
            <w:bottom w:val="none" w:sz="0" w:space="0" w:color="auto"/>
            <w:right w:val="none" w:sz="0" w:space="0" w:color="auto"/>
          </w:divBdr>
          <w:divsChild>
            <w:div w:id="1192381104">
              <w:marLeft w:val="0"/>
              <w:marRight w:val="0"/>
              <w:marTop w:val="0"/>
              <w:marBottom w:val="0"/>
              <w:divBdr>
                <w:top w:val="none" w:sz="0" w:space="0" w:color="auto"/>
                <w:left w:val="none" w:sz="0" w:space="0" w:color="auto"/>
                <w:bottom w:val="none" w:sz="0" w:space="0" w:color="auto"/>
                <w:right w:val="none" w:sz="0" w:space="0" w:color="auto"/>
              </w:divBdr>
              <w:divsChild>
                <w:div w:id="1850563952">
                  <w:marLeft w:val="0"/>
                  <w:marRight w:val="0"/>
                  <w:marTop w:val="0"/>
                  <w:marBottom w:val="0"/>
                  <w:divBdr>
                    <w:top w:val="none" w:sz="0" w:space="0" w:color="auto"/>
                    <w:left w:val="none" w:sz="0" w:space="0" w:color="auto"/>
                    <w:bottom w:val="none" w:sz="0" w:space="0" w:color="auto"/>
                    <w:right w:val="none" w:sz="0" w:space="0" w:color="auto"/>
                  </w:divBdr>
                  <w:divsChild>
                    <w:div w:id="448012153">
                      <w:marLeft w:val="0"/>
                      <w:marRight w:val="0"/>
                      <w:marTop w:val="0"/>
                      <w:marBottom w:val="0"/>
                      <w:divBdr>
                        <w:top w:val="none" w:sz="0" w:space="0" w:color="auto"/>
                        <w:left w:val="none" w:sz="0" w:space="0" w:color="auto"/>
                        <w:bottom w:val="none" w:sz="0" w:space="0" w:color="auto"/>
                        <w:right w:val="none" w:sz="0" w:space="0" w:color="auto"/>
                      </w:divBdr>
                      <w:divsChild>
                        <w:div w:id="1549806435">
                          <w:marLeft w:val="0"/>
                          <w:marRight w:val="0"/>
                          <w:marTop w:val="0"/>
                          <w:marBottom w:val="0"/>
                          <w:divBdr>
                            <w:top w:val="none" w:sz="0" w:space="0" w:color="auto"/>
                            <w:left w:val="none" w:sz="0" w:space="0" w:color="auto"/>
                            <w:bottom w:val="none" w:sz="0" w:space="0" w:color="auto"/>
                            <w:right w:val="none" w:sz="0" w:space="0" w:color="auto"/>
                          </w:divBdr>
                          <w:divsChild>
                            <w:div w:id="1275677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michel@federationdesdiabetiques.org" TargetMode="External"/><Relationship Id="rId3" Type="http://schemas.openxmlformats.org/officeDocument/2006/relationships/settings" Target="settings.xml"/><Relationship Id="rId7" Type="http://schemas.openxmlformats.org/officeDocument/2006/relationships/hyperlink" Target="mailto:afddianolor@laposte.ne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www.federationdesdiabetiques.org/" TargetMode="Externa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759</Words>
  <Characters>4337</Characters>
  <Application>Microsoft Office Word</Application>
  <DocSecurity>4</DocSecurity>
  <Lines>76</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Eugénie Vandaele</dc:creator>
  <cp:keywords/>
  <dc:description/>
  <cp:lastModifiedBy>Francois TEMOIN</cp:lastModifiedBy>
  <cp:revision>2</cp:revision>
  <dcterms:created xsi:type="dcterms:W3CDTF">2026-02-09T12:50:00Z</dcterms:created>
  <dcterms:modified xsi:type="dcterms:W3CDTF">2026-02-09T12:50:00Z</dcterms:modified>
</cp:coreProperties>
</file>